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5CB61" w14:textId="77777777" w:rsidR="0075411E" w:rsidRDefault="0075411E" w:rsidP="00030E64">
      <w:pPr>
        <w:spacing w:after="200" w:line="276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6098F798" w14:textId="03B2BDBE" w:rsidR="006614BB" w:rsidRPr="003B021D" w:rsidRDefault="006614BB" w:rsidP="006614BB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  <w:lang w:val="es-ES"/>
        </w:rPr>
      </w:pPr>
      <w:r w:rsidRPr="003B021D">
        <w:rPr>
          <w:rFonts w:ascii="Arial" w:hAnsi="Arial" w:cs="Arial"/>
          <w:b/>
          <w:sz w:val="28"/>
          <w:szCs w:val="28"/>
          <w:lang w:val="es-ES"/>
        </w:rPr>
        <w:t xml:space="preserve">ANEXO </w:t>
      </w:r>
      <w:r w:rsidR="00B47C68">
        <w:rPr>
          <w:rFonts w:ascii="Arial" w:hAnsi="Arial" w:cs="Arial"/>
          <w:b/>
          <w:sz w:val="28"/>
          <w:szCs w:val="28"/>
          <w:lang w:val="es-ES"/>
        </w:rPr>
        <w:t>V</w:t>
      </w:r>
      <w:r w:rsidRPr="003B021D">
        <w:rPr>
          <w:rFonts w:ascii="Arial" w:hAnsi="Arial" w:cs="Arial"/>
          <w:b/>
          <w:sz w:val="28"/>
          <w:szCs w:val="28"/>
          <w:lang w:val="es-ES"/>
        </w:rPr>
        <w:t>II</w:t>
      </w:r>
    </w:p>
    <w:p w14:paraId="675F5B88" w14:textId="77777777" w:rsidR="00B47C68" w:rsidRPr="00B47C68" w:rsidRDefault="00B47C68" w:rsidP="00B47C68">
      <w:pPr>
        <w:keepNext/>
        <w:keepLines/>
        <w:spacing w:before="240" w:line="249" w:lineRule="auto"/>
        <w:ind w:left="10" w:right="4" w:hanging="10"/>
        <w:jc w:val="center"/>
        <w:outlineLvl w:val="0"/>
        <w:rPr>
          <w:rFonts w:asciiTheme="majorHAnsi" w:eastAsiaTheme="majorEastAsia" w:hAnsiTheme="majorHAnsi" w:cstheme="majorBidi"/>
          <w:b/>
          <w:caps/>
          <w:color w:val="000000" w:themeColor="text1"/>
          <w:lang w:val="es-ES" w:eastAsia="es-ES"/>
        </w:rPr>
      </w:pPr>
      <w:r>
        <w:rPr>
          <w:rFonts w:ascii="Arial" w:eastAsiaTheme="majorEastAsia" w:hAnsi="Arial" w:cs="Arial"/>
          <w:b/>
          <w:color w:val="000000" w:themeColor="text1"/>
          <w:lang w:val="es-ES" w:eastAsia="es-ES"/>
        </w:rPr>
        <w:t xml:space="preserve">CERTIFICADO </w:t>
      </w:r>
      <w:r w:rsidRPr="00B47C68">
        <w:rPr>
          <w:rFonts w:ascii="Arial" w:eastAsiaTheme="majorEastAsia" w:hAnsi="Arial" w:cs="Arial"/>
          <w:b/>
          <w:color w:val="000000" w:themeColor="text1"/>
          <w:lang w:val="es-ES" w:eastAsia="es-ES"/>
        </w:rPr>
        <w:t xml:space="preserve">TOMA DE CONOCIMIENTO DE </w:t>
      </w:r>
      <w:r>
        <w:rPr>
          <w:rFonts w:ascii="Arial" w:eastAsiaTheme="majorEastAsia" w:hAnsi="Arial" w:cs="Arial"/>
          <w:b/>
          <w:color w:val="000000" w:themeColor="text1"/>
          <w:lang w:val="es-ES" w:eastAsia="es-ES"/>
        </w:rPr>
        <w:t xml:space="preserve">LA </w:t>
      </w:r>
      <w:r w:rsidRPr="00B47C68">
        <w:rPr>
          <w:rFonts w:ascii="Arial" w:eastAsiaTheme="majorEastAsia" w:hAnsi="Arial" w:cs="Arial"/>
          <w:b/>
          <w:caps/>
          <w:color w:val="000000" w:themeColor="text1"/>
          <w:lang w:val="es-ES" w:eastAsia="es-ES"/>
        </w:rPr>
        <w:t>FINANCIACIÓN DE</w:t>
      </w:r>
      <w:r>
        <w:rPr>
          <w:rFonts w:ascii="Arial" w:eastAsiaTheme="majorEastAsia" w:hAnsi="Arial" w:cs="Arial"/>
          <w:b/>
          <w:caps/>
          <w:color w:val="000000" w:themeColor="text1"/>
          <w:lang w:val="es-ES" w:eastAsia="es-ES"/>
        </w:rPr>
        <w:t xml:space="preserve"> LA ACTIVIDAD POR </w:t>
      </w:r>
      <w:r w:rsidRPr="00B47C68">
        <w:rPr>
          <w:rFonts w:ascii="Arial" w:eastAsiaTheme="majorEastAsia" w:hAnsi="Arial" w:cs="Arial"/>
          <w:b/>
          <w:caps/>
          <w:color w:val="000000" w:themeColor="text1"/>
          <w:lang w:val="es-ES" w:eastAsia="es-ES"/>
        </w:rPr>
        <w:t>el Ministerio de Educación y Formación Profesional en el marco del Plan de Modernización de la Formación Profesional y por la Unión Europea NextGenerationEU.</w:t>
      </w:r>
    </w:p>
    <w:p w14:paraId="50475E07" w14:textId="77777777" w:rsidR="00B47C68" w:rsidRPr="00B47C68" w:rsidRDefault="00B47C68" w:rsidP="00B47C68">
      <w:pPr>
        <w:jc w:val="center"/>
        <w:rPr>
          <w:rFonts w:ascii="Arial" w:hAnsi="Arial" w:cs="Arial"/>
          <w:b/>
          <w:lang w:val="es-ES"/>
        </w:rPr>
      </w:pPr>
    </w:p>
    <w:p w14:paraId="5CEF026A" w14:textId="77777777" w:rsidR="00B47C68" w:rsidRPr="00B47C68" w:rsidRDefault="00B47C68" w:rsidP="00B47C68">
      <w:pPr>
        <w:rPr>
          <w:rFonts w:ascii="Arial" w:hAnsi="Arial" w:cs="Arial"/>
          <w:lang w:val="es-ES"/>
        </w:rPr>
      </w:pPr>
    </w:p>
    <w:p w14:paraId="583C8E79" w14:textId="77777777" w:rsidR="00B47C68" w:rsidRPr="00B47C68" w:rsidRDefault="00B47C68" w:rsidP="00B47C68">
      <w:pPr>
        <w:ind w:firstLine="708"/>
        <w:jc w:val="both"/>
      </w:pPr>
      <w:r w:rsidRPr="00B47C68">
        <w:t>D. / Dña. …………………………………………………, con DNI/NIE ………………………….., certifica que ha sido informado en la fecha de ………………………, de lo siguiente:</w:t>
      </w:r>
    </w:p>
    <w:p w14:paraId="26329C5D" w14:textId="77777777" w:rsidR="00B47C68" w:rsidRPr="00B47C68" w:rsidRDefault="00B47C68" w:rsidP="00B47C68">
      <w:pPr>
        <w:autoSpaceDE w:val="0"/>
        <w:autoSpaceDN w:val="0"/>
        <w:adjustRightInd w:val="0"/>
        <w:jc w:val="both"/>
      </w:pPr>
    </w:p>
    <w:p w14:paraId="7EA55E8B" w14:textId="77777777" w:rsidR="00B47C68" w:rsidRPr="00B47C68" w:rsidRDefault="00B47C68" w:rsidP="00B47C68">
      <w:pPr>
        <w:ind w:firstLine="708"/>
        <w:jc w:val="both"/>
      </w:pPr>
      <w:r w:rsidRPr="00B47C68">
        <w:rPr>
          <w:rFonts w:cs="Arial"/>
        </w:rPr>
        <w:t>Que esta actividad está financiada por el Ministerio de Educación y Formación Profesional en el marco del Plan de Modernización de la Formación profesional y por la Unión Europea-NextGenerationEU.</w:t>
      </w:r>
    </w:p>
    <w:p w14:paraId="2928F4A2" w14:textId="77777777" w:rsidR="00B47C68" w:rsidRPr="00B47C68" w:rsidRDefault="00B47C68" w:rsidP="00B47C68">
      <w:pPr>
        <w:jc w:val="both"/>
      </w:pPr>
    </w:p>
    <w:p w14:paraId="233DA154" w14:textId="77777777" w:rsidR="00B47C68" w:rsidRPr="00B47C68" w:rsidRDefault="00B47C68" w:rsidP="00B47C68"/>
    <w:p w14:paraId="0E62C905" w14:textId="77777777" w:rsidR="00B47C68" w:rsidRPr="00B47C68" w:rsidRDefault="00B47C68" w:rsidP="00B47C68">
      <w:r w:rsidRPr="00B47C68">
        <w:t>En ………………………….</w:t>
      </w:r>
      <w:r w:rsidRPr="00B47C68">
        <w:rPr>
          <w:i/>
        </w:rPr>
        <w:t>,</w:t>
      </w:r>
      <w:r w:rsidRPr="00B47C68">
        <w:t xml:space="preserve"> a …………… de …………………..de 202…..</w:t>
      </w:r>
    </w:p>
    <w:p w14:paraId="7EC66C73" w14:textId="77777777" w:rsidR="00B47C68" w:rsidRPr="00B47C68" w:rsidRDefault="00B47C68" w:rsidP="00B47C68"/>
    <w:tbl>
      <w:tblPr>
        <w:tblW w:w="443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2"/>
      </w:tblGrid>
      <w:tr w:rsidR="00B47C68" w:rsidRPr="00B47C68" w14:paraId="0DF8040A" w14:textId="77777777" w:rsidTr="000F7362">
        <w:trPr>
          <w:trHeight w:val="1448"/>
        </w:trPr>
        <w:tc>
          <w:tcPr>
            <w:tcW w:w="4432" w:type="dxa"/>
            <w:hideMark/>
          </w:tcPr>
          <w:p w14:paraId="1D3B7B5B" w14:textId="77777777" w:rsidR="00B47C68" w:rsidRPr="00B47C68" w:rsidRDefault="00B47C68" w:rsidP="00B47C68">
            <w:r w:rsidRPr="00B47C68">
              <w:rPr>
                <w:u w:val="single"/>
              </w:rPr>
              <w:t>El interesado-a:</w:t>
            </w:r>
          </w:p>
        </w:tc>
      </w:tr>
      <w:tr w:rsidR="00B47C68" w:rsidRPr="00B47C68" w14:paraId="1A5DC4A1" w14:textId="77777777" w:rsidTr="000F7362">
        <w:trPr>
          <w:trHeight w:val="305"/>
        </w:trPr>
        <w:tc>
          <w:tcPr>
            <w:tcW w:w="4432" w:type="dxa"/>
          </w:tcPr>
          <w:p w14:paraId="7EBFAD06" w14:textId="77777777" w:rsidR="00B47C68" w:rsidRPr="00B47C68" w:rsidRDefault="00B47C68" w:rsidP="00B47C68">
            <w:pPr>
              <w:rPr>
                <w:u w:val="single"/>
              </w:rPr>
            </w:pPr>
            <w:r w:rsidRPr="00B47C68">
              <w:t xml:space="preserve">Fdo.: </w:t>
            </w:r>
          </w:p>
        </w:tc>
      </w:tr>
    </w:tbl>
    <w:p w14:paraId="1A4D1B4C" w14:textId="77777777" w:rsidR="00B47C68" w:rsidRPr="00B47C68" w:rsidRDefault="00B47C68" w:rsidP="00B47C68"/>
    <w:p w14:paraId="1B1CFF0A" w14:textId="77777777" w:rsidR="006614BB" w:rsidRPr="007D6A50" w:rsidRDefault="006614BB" w:rsidP="006614BB">
      <w:pPr>
        <w:spacing w:after="200" w:line="276" w:lineRule="auto"/>
        <w:rPr>
          <w:rFonts w:ascii="Arial" w:hAnsi="Arial" w:cs="Arial"/>
          <w:lang w:val="es-ES"/>
        </w:rPr>
      </w:pPr>
    </w:p>
    <w:p w14:paraId="4270E099" w14:textId="77777777" w:rsidR="006614BB" w:rsidRPr="007D6A50" w:rsidRDefault="006614BB" w:rsidP="006614BB">
      <w:pPr>
        <w:jc w:val="center"/>
        <w:rPr>
          <w:rFonts w:ascii="Arial" w:hAnsi="Arial" w:cs="Arial"/>
        </w:rPr>
      </w:pPr>
      <w:r w:rsidRPr="007D6A50">
        <w:rPr>
          <w:rFonts w:ascii="Arial" w:hAnsi="Arial" w:cs="Arial"/>
        </w:rPr>
        <w:t>En ___________________, a ____ de _________________de 20</w:t>
      </w:r>
      <w:r w:rsidR="00CF2B44">
        <w:rPr>
          <w:rFonts w:ascii="Arial" w:hAnsi="Arial" w:cs="Arial"/>
        </w:rPr>
        <w:t>2</w:t>
      </w:r>
      <w:r w:rsidR="00CD310B">
        <w:rPr>
          <w:rFonts w:ascii="Arial" w:hAnsi="Arial" w:cs="Arial"/>
        </w:rPr>
        <w:t>….</w:t>
      </w:r>
    </w:p>
    <w:p w14:paraId="7F652FBC" w14:textId="77777777" w:rsidR="006614BB" w:rsidRPr="007D6A50" w:rsidRDefault="006614BB" w:rsidP="006614BB">
      <w:pPr>
        <w:jc w:val="center"/>
        <w:rPr>
          <w:rFonts w:ascii="Arial" w:hAnsi="Arial" w:cs="Arial"/>
        </w:rPr>
      </w:pPr>
    </w:p>
    <w:p w14:paraId="67E53D8D" w14:textId="77777777" w:rsidR="006614BB" w:rsidRPr="007D6A50" w:rsidRDefault="006614BB" w:rsidP="006614BB">
      <w:pPr>
        <w:jc w:val="center"/>
        <w:rPr>
          <w:rFonts w:ascii="Arial" w:hAnsi="Arial" w:cs="Arial"/>
        </w:rPr>
      </w:pPr>
    </w:p>
    <w:p w14:paraId="6077269C" w14:textId="77777777" w:rsidR="00553AE8" w:rsidRDefault="006614BB" w:rsidP="00CD310B">
      <w:pPr>
        <w:spacing w:after="200" w:line="276" w:lineRule="auto"/>
        <w:ind w:left="708" w:firstLine="708"/>
      </w:pPr>
      <w:r w:rsidRPr="007D6A50">
        <w:rPr>
          <w:rFonts w:ascii="Arial" w:hAnsi="Arial" w:cs="Arial"/>
        </w:rPr>
        <w:t>Fdo.:</w:t>
      </w:r>
      <w:r w:rsidR="00CD310B">
        <w:rPr>
          <w:rFonts w:ascii="Arial" w:hAnsi="Arial" w:cs="Arial"/>
        </w:rPr>
        <w:t xml:space="preserve"> ………………………….………………</w:t>
      </w:r>
    </w:p>
    <w:sectPr w:rsidR="00553AE8" w:rsidSect="00030E64">
      <w:headerReference w:type="default" r:id="rId7"/>
      <w:footerReference w:type="default" r:id="rId8"/>
      <w:pgSz w:w="11906" w:h="16838"/>
      <w:pgMar w:top="1418" w:right="1418" w:bottom="226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4130F" w14:textId="77777777" w:rsidR="00CF2B44" w:rsidRDefault="00CF2B44" w:rsidP="00CF2B44">
      <w:r>
        <w:separator/>
      </w:r>
    </w:p>
  </w:endnote>
  <w:endnote w:type="continuationSeparator" w:id="0">
    <w:p w14:paraId="554C779D" w14:textId="77777777" w:rsidR="00CF2B44" w:rsidRDefault="00CF2B44" w:rsidP="00CF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2CC3F" w14:textId="77777777" w:rsidR="00781CB8" w:rsidRPr="00B26778" w:rsidRDefault="00781CB8" w:rsidP="00781CB8">
    <w:pPr>
      <w:tabs>
        <w:tab w:val="center" w:pos="4252"/>
        <w:tab w:val="right" w:pos="8504"/>
      </w:tabs>
      <w:ind w:left="-426"/>
      <w:rPr>
        <w:rFonts w:eastAsia="Calibri"/>
        <w:lang w:val="es-ES"/>
      </w:rPr>
    </w:pP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CA67770" wp14:editId="5940DDAD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93345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0C8F7F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60E9DD37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06D87E45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3A70D723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15FA2ACA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1" w:history="1">
                            <w:r w:rsidR="00BE0A0C" w:rsidRPr="00120C28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emprendimientofp@jccm.es</w:t>
                            </w:r>
                          </w:hyperlink>
                        </w:p>
                        <w:p w14:paraId="39484F64" w14:textId="77777777" w:rsidR="00BE0A0C" w:rsidRDefault="00BE0A0C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A6777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05.95pt;margin-top:.25pt;width:147.75pt;height:73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" stroked="f">
              <v:textbox>
                <w:txbxContent>
                  <w:p w14:paraId="340C8F7F" w14:textId="77777777"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60E9DD37" w14:textId="77777777"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06D87E45" w14:textId="77777777"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3A70D723" w14:textId="77777777"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14:paraId="15FA2ACA" w14:textId="77777777"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hyperlink r:id="rId2" w:history="1">
                      <w:r w:rsidR="00BE0A0C" w:rsidRPr="00120C28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emprendimientofp@jccm.es</w:t>
                      </w:r>
                    </w:hyperlink>
                  </w:p>
                  <w:p w14:paraId="39484F64" w14:textId="77777777" w:rsidR="00BE0A0C" w:rsidRDefault="00BE0A0C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8851575" wp14:editId="1494FAA7">
              <wp:simplePos x="0" y="0"/>
              <wp:positionH relativeFrom="column">
                <wp:posOffset>-422910</wp:posOffset>
              </wp:positionH>
              <wp:positionV relativeFrom="paragraph">
                <wp:posOffset>231140</wp:posOffset>
              </wp:positionV>
              <wp:extent cx="2286000" cy="101282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8085A6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3D941975" w14:textId="77777777" w:rsidR="00781CB8" w:rsidRPr="00084B5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75A16369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4B6F9F0A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851575" id="_x0000_s1027" type="#_x0000_t202" style="position:absolute;left:0;text-align:left;margin-left:-33.3pt;margin-top:18.2pt;width:180pt;height:7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" stroked="f">
              <v:textbox>
                <w:txbxContent>
                  <w:p w14:paraId="608085A6" w14:textId="77777777"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14:paraId="3D941975" w14:textId="77777777" w:rsidR="00781CB8" w:rsidRPr="00084B5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14:paraId="75A16369" w14:textId="77777777"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14:paraId="4B6F9F0A" w14:textId="77777777"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60A7A5" wp14:editId="410C29A7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A71C23" id="Conector recto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AA6B4CD" wp14:editId="3872DABD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221015" id="Conector recto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93E5C54" wp14:editId="5868C9EC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226F64" id="Conector recto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B26778">
      <w:rPr>
        <w:rFonts w:eastAsia="Calibri"/>
        <w:lang w:val="es-ES"/>
      </w:rPr>
      <w:tab/>
    </w:r>
  </w:p>
  <w:p w14:paraId="57525E8F" w14:textId="77777777" w:rsidR="00781CB8" w:rsidRPr="00B26778" w:rsidRDefault="00781CB8" w:rsidP="00781CB8">
    <w:pPr>
      <w:tabs>
        <w:tab w:val="center" w:pos="4252"/>
        <w:tab w:val="right" w:pos="8504"/>
      </w:tabs>
      <w:rPr>
        <w:rFonts w:asciiTheme="minorHAnsi" w:eastAsiaTheme="minorHAnsi" w:hAnsiTheme="minorHAnsi" w:cstheme="minorBidi"/>
        <w:lang w:val="es-ES"/>
      </w:rPr>
    </w:pP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717408B" wp14:editId="6213FE38">
              <wp:simplePos x="0" y="0"/>
              <wp:positionH relativeFrom="column">
                <wp:posOffset>4958715</wp:posOffset>
              </wp:positionH>
              <wp:positionV relativeFrom="paragraph">
                <wp:posOffset>13335</wp:posOffset>
              </wp:positionV>
              <wp:extent cx="1323975" cy="742950"/>
              <wp:effectExtent l="0" t="0" r="9525" b="0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CDFA62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140B5D64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130A8C5D" w14:textId="77777777" w:rsidR="00781CB8" w:rsidRDefault="009E34EA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hyperlink r:id="rId3" w:history="1">
                            <w:r w:rsidR="00BE0A0C" w:rsidRPr="00120C28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www.castillalamancha.es</w:t>
                            </w:r>
                          </w:hyperlink>
                        </w:p>
                        <w:p w14:paraId="16B786C2" w14:textId="77777777" w:rsidR="00BE0A0C" w:rsidRDefault="00BE0A0C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17408B" id="_x0000_s1028" type="#_x0000_t202" style="position:absolute;margin-left:390.45pt;margin-top:1.05pt;width:104.25pt;height:5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" stroked="f">
              <v:textbox>
                <w:txbxContent>
                  <w:p w14:paraId="57CDFA62" w14:textId="77777777"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140B5D64" w14:textId="77777777"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130A8C5D" w14:textId="77777777" w:rsidR="00781CB8" w:rsidRDefault="009E34EA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hyperlink r:id="rId4" w:history="1">
                      <w:r w:rsidR="00BE0A0C" w:rsidRPr="00120C28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www.castillalamancha.es</w:t>
                      </w:r>
                    </w:hyperlink>
                  </w:p>
                  <w:p w14:paraId="16B786C2" w14:textId="77777777" w:rsidR="00BE0A0C" w:rsidRDefault="00BE0A0C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0E026D58" w14:textId="77777777" w:rsidR="00781CB8" w:rsidRPr="00B26778" w:rsidRDefault="00781CB8" w:rsidP="00781CB8">
    <w:pPr>
      <w:tabs>
        <w:tab w:val="center" w:pos="4252"/>
        <w:tab w:val="right" w:pos="8504"/>
      </w:tabs>
      <w:rPr>
        <w:rFonts w:asciiTheme="minorHAnsi" w:eastAsiaTheme="minorHAnsi" w:hAnsiTheme="minorHAnsi" w:cstheme="minorBidi"/>
        <w:lang w:val="es-ES"/>
      </w:rPr>
    </w:pPr>
  </w:p>
  <w:p w14:paraId="0E2970D5" w14:textId="77777777" w:rsidR="00781CB8" w:rsidRDefault="00781CB8" w:rsidP="00781CB8">
    <w:pPr>
      <w:pStyle w:val="Piedepgina"/>
    </w:pPr>
  </w:p>
  <w:p w14:paraId="66DA6721" w14:textId="77777777" w:rsidR="00CF2B44" w:rsidRDefault="00CF2B4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9BDB8" w14:textId="77777777" w:rsidR="00CF2B44" w:rsidRDefault="00CF2B44" w:rsidP="00CF2B44">
      <w:r>
        <w:separator/>
      </w:r>
    </w:p>
  </w:footnote>
  <w:footnote w:type="continuationSeparator" w:id="0">
    <w:p w14:paraId="3C77CA4F" w14:textId="77777777" w:rsidR="00CF2B44" w:rsidRDefault="00CF2B44" w:rsidP="00CF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0ED90" w14:textId="232C9CD0" w:rsidR="009E34EA" w:rsidRPr="009E34EA" w:rsidRDefault="009E34EA" w:rsidP="009E34EA">
    <w:pPr>
      <w:pStyle w:val="Encabezado"/>
      <w:tabs>
        <w:tab w:val="left" w:pos="7219"/>
      </w:tabs>
      <w:ind w:left="-993" w:firstLine="567"/>
      <w:jc w:val="center"/>
      <w:rPr>
        <w:lang w:val="es-ES"/>
      </w:rPr>
    </w:pPr>
    <w:r w:rsidRPr="009E34EA">
      <w:rPr>
        <w:lang w:val="es-ES"/>
      </w:rPr>
      <w:drawing>
        <wp:inline distT="0" distB="0" distL="0" distR="0" wp14:anchorId="68D4D088" wp14:editId="79B5D2D1">
          <wp:extent cx="6447146" cy="571500"/>
          <wp:effectExtent l="0" t="0" r="0" b="0"/>
          <wp:docPr id="194830549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0732" cy="571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0E179C" w14:textId="5455F250" w:rsidR="00C360A4" w:rsidRDefault="00C360A4" w:rsidP="00030E64">
    <w:pPr>
      <w:pStyle w:val="Encabezado"/>
      <w:tabs>
        <w:tab w:val="clear" w:pos="4252"/>
        <w:tab w:val="clear" w:pos="8504"/>
        <w:tab w:val="left" w:pos="7219"/>
      </w:tabs>
      <w:ind w:left="-993"/>
      <w:jc w:val="center"/>
    </w:pPr>
  </w:p>
  <w:p w14:paraId="4D00F326" w14:textId="0A02A024" w:rsidR="00CF2B44" w:rsidRDefault="00C360A4" w:rsidP="009E34EA">
    <w:pPr>
      <w:pStyle w:val="Encabezado"/>
      <w:tabs>
        <w:tab w:val="clear" w:pos="4252"/>
        <w:tab w:val="clear" w:pos="8504"/>
        <w:tab w:val="left" w:pos="7219"/>
      </w:tabs>
      <w:ind w:left="-993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AF0691"/>
    <w:multiLevelType w:val="hybridMultilevel"/>
    <w:tmpl w:val="317E263E"/>
    <w:lvl w:ilvl="0" w:tplc="74B82C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253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4BB"/>
    <w:rsid w:val="00030E64"/>
    <w:rsid w:val="0029692A"/>
    <w:rsid w:val="002B4A29"/>
    <w:rsid w:val="00305F37"/>
    <w:rsid w:val="003B021D"/>
    <w:rsid w:val="003D6128"/>
    <w:rsid w:val="00524271"/>
    <w:rsid w:val="00553AE8"/>
    <w:rsid w:val="006614BB"/>
    <w:rsid w:val="00667B57"/>
    <w:rsid w:val="006943EA"/>
    <w:rsid w:val="0075411E"/>
    <w:rsid w:val="00781CB8"/>
    <w:rsid w:val="00820973"/>
    <w:rsid w:val="009E34EA"/>
    <w:rsid w:val="00B41650"/>
    <w:rsid w:val="00B47C68"/>
    <w:rsid w:val="00BE0A0C"/>
    <w:rsid w:val="00C360A4"/>
    <w:rsid w:val="00CD310B"/>
    <w:rsid w:val="00CF2B44"/>
    <w:rsid w:val="00DE3470"/>
    <w:rsid w:val="00E40EFC"/>
    <w:rsid w:val="00F41B75"/>
    <w:rsid w:val="00F7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90B4A4B"/>
  <w15:chartTrackingRefBased/>
  <w15:docId w15:val="{54A31CBD-A3CA-422F-8484-9FBD3ADA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4BB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F2B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F2B44"/>
    <w:rPr>
      <w:rFonts w:ascii="Calibri" w:eastAsia="Times New Roman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CF2B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F2B44"/>
    <w:rPr>
      <w:rFonts w:ascii="Calibri" w:eastAsia="Times New Roman" w:hAnsi="Calibri" w:cs="Times New Roman"/>
      <w:lang w:val="es-ES_tradnl"/>
    </w:rPr>
  </w:style>
  <w:style w:type="character" w:styleId="Hipervnculo">
    <w:name w:val="Hyperlink"/>
    <w:basedOn w:val="Fuentedeprrafopredeter"/>
    <w:uiPriority w:val="99"/>
    <w:unhideWhenUsed/>
    <w:rsid w:val="00BE0A0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524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1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27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stillalamancha.es" TargetMode="External"/><Relationship Id="rId2" Type="http://schemas.openxmlformats.org/officeDocument/2006/relationships/hyperlink" Target="mailto:emprendimientofp@jccm.es" TargetMode="External"/><Relationship Id="rId1" Type="http://schemas.openxmlformats.org/officeDocument/2006/relationships/hyperlink" Target="mailto:emprendimientofp@jccm.es" TargetMode="External"/><Relationship Id="rId4" Type="http://schemas.openxmlformats.org/officeDocument/2006/relationships/hyperlink" Target="http://www.castillalamancha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Delgado - Aguilera Muñoz</dc:creator>
  <cp:keywords/>
  <dc:description/>
  <cp:lastModifiedBy>Luis Hernandez Garcia</cp:lastModifiedBy>
  <cp:revision>7</cp:revision>
  <dcterms:created xsi:type="dcterms:W3CDTF">2023-03-16T13:18:00Z</dcterms:created>
  <dcterms:modified xsi:type="dcterms:W3CDTF">2024-07-30T09:14:00Z</dcterms:modified>
</cp:coreProperties>
</file>